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4" w:rsidRDefault="0046626F" w:rsidP="007D0994">
      <w:pPr>
        <w:jc w:val="center"/>
        <w:rPr>
          <w:rFonts w:ascii="Tahoma" w:hAnsi="Tahoma" w:cs="Tahoma"/>
          <w:b/>
          <w:noProof/>
          <w:lang w:val="en-MY" w:eastAsia="en-MY"/>
        </w:rPr>
      </w:pPr>
      <w:r>
        <w:rPr>
          <w:rFonts w:ascii="Tahoma" w:hAnsi="Tahoma" w:cs="Tahoma"/>
          <w:b/>
          <w:noProof/>
          <w:lang w:val="en-MY" w:eastAsia="en-MY"/>
        </w:rPr>
        <w:drawing>
          <wp:anchor distT="0" distB="0" distL="114300" distR="114300" simplePos="0" relativeHeight="251663360" behindDoc="0" locked="0" layoutInCell="1" allowOverlap="1" wp14:anchorId="25728BF2" wp14:editId="366F8CDF">
            <wp:simplePos x="0" y="0"/>
            <wp:positionH relativeFrom="column">
              <wp:posOffset>2131695</wp:posOffset>
            </wp:positionH>
            <wp:positionV relativeFrom="paragraph">
              <wp:posOffset>-95250</wp:posOffset>
            </wp:positionV>
            <wp:extent cx="1881892" cy="660400"/>
            <wp:effectExtent l="0" t="0" r="444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n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92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29E" w:rsidRDefault="00A4167E" w:rsidP="007D0994">
      <w:pPr>
        <w:jc w:val="center"/>
        <w:rPr>
          <w:rFonts w:ascii="Tahoma" w:hAnsi="Tahoma" w:cs="Tahoma"/>
          <w:b/>
          <w:noProof/>
          <w:lang w:val="en-MY" w:eastAsia="en-MY"/>
        </w:rPr>
      </w:pPr>
      <w:r w:rsidRPr="00384090">
        <w:rPr>
          <w:rFonts w:ascii="Tahoma" w:hAnsi="Tahoma" w:cs="Tahoma"/>
          <w:b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787F19" wp14:editId="5DB0BFD1">
                <wp:simplePos x="0" y="0"/>
                <wp:positionH relativeFrom="column">
                  <wp:posOffset>366395</wp:posOffset>
                </wp:positionH>
                <wp:positionV relativeFrom="paragraph">
                  <wp:posOffset>289560</wp:posOffset>
                </wp:positionV>
                <wp:extent cx="5432425" cy="12465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90" w:rsidRPr="00090901" w:rsidRDefault="0026629E" w:rsidP="0009090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0901">
                              <w:rPr>
                                <w:rFonts w:ascii="Arial" w:hAnsi="Arial" w:cs="Arial"/>
                                <w:b/>
                              </w:rPr>
                              <w:t>PUSAT</w:t>
                            </w:r>
                            <w:r w:rsidR="00384090" w:rsidRPr="00090901">
                              <w:rPr>
                                <w:rFonts w:ascii="Arial" w:hAnsi="Arial" w:cs="Arial"/>
                                <w:b/>
                              </w:rPr>
                              <w:t xml:space="preserve"> KEBUDAYAAN DAN KESENIAN</w:t>
                            </w:r>
                          </w:p>
                          <w:p w:rsidR="00384090" w:rsidRPr="00090901" w:rsidRDefault="0046626F" w:rsidP="0009090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0901">
                              <w:rPr>
                                <w:rFonts w:ascii="Arial" w:hAnsi="Arial" w:cs="Arial"/>
                                <w:b/>
                              </w:rPr>
                              <w:t>JABATAN</w:t>
                            </w:r>
                            <w:r w:rsidR="00384090" w:rsidRPr="00090901">
                              <w:rPr>
                                <w:rFonts w:ascii="Arial" w:hAnsi="Arial" w:cs="Arial"/>
                                <w:b/>
                              </w:rPr>
                              <w:t xml:space="preserve"> HAL EHWAL PELAJAR DAN ALUMNI</w:t>
                            </w:r>
                          </w:p>
                          <w:p w:rsidR="00384090" w:rsidRPr="00090901" w:rsidRDefault="00384090" w:rsidP="0009090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0901">
                              <w:rPr>
                                <w:rFonts w:ascii="Arial" w:hAnsi="Arial" w:cs="Arial"/>
                                <w:b/>
                              </w:rPr>
                              <w:t>UNIVERSITI PERTAHANAN NASIONAL MALAYSIA</w:t>
                            </w:r>
                          </w:p>
                          <w:p w:rsidR="00384090" w:rsidRPr="00090901" w:rsidRDefault="00384090" w:rsidP="0009090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0901">
                              <w:rPr>
                                <w:rFonts w:ascii="Arial" w:hAnsi="Arial" w:cs="Arial"/>
                                <w:b/>
                              </w:rPr>
                              <w:t>KEM SUNGAI BESI</w:t>
                            </w:r>
                          </w:p>
                          <w:p w:rsidR="00A4167E" w:rsidRPr="00090901" w:rsidRDefault="00384090" w:rsidP="000829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901">
                              <w:rPr>
                                <w:rFonts w:ascii="Arial" w:eastAsia="Arial Unicode MS" w:hAnsi="Arial" w:cs="Arial"/>
                                <w:b/>
                              </w:rPr>
                              <w:t>57000 KUALA LUMPUR</w:t>
                            </w:r>
                          </w:p>
                          <w:p w:rsidR="00A4167E" w:rsidRPr="00090901" w:rsidRDefault="00A4167E" w:rsidP="00090901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901">
                              <w:rPr>
                                <w:rFonts w:ascii="Arial" w:eastAsia="Arial Unicode MS" w:hAnsi="Arial" w:cs="Arial"/>
                                <w:b/>
                              </w:rPr>
                              <w:t>TEL: 03-9051 3400 (</w:t>
                            </w:r>
                            <w:r w:rsidRPr="00090901">
                              <w:rPr>
                                <w:rFonts w:ascii="Arial" w:eastAsia="Arial Unicode MS" w:hAnsi="Arial" w:cs="Arial"/>
                                <w:b/>
                                <w:i/>
                              </w:rPr>
                              <w:t>ext.</w:t>
                            </w:r>
                            <w:r w:rsidRPr="00090901">
                              <w:rPr>
                                <w:rFonts w:ascii="Arial" w:eastAsia="Arial Unicode MS" w:hAnsi="Arial" w:cs="Arial"/>
                                <w:b/>
                              </w:rPr>
                              <w:t>: 4656)</w:t>
                            </w:r>
                            <w:r w:rsidRPr="00090901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  <w:r w:rsidRPr="00090901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  <w:t>FAKS: 03-9056 5911</w:t>
                            </w:r>
                          </w:p>
                          <w:p w:rsidR="00A4167E" w:rsidRPr="00090901" w:rsidRDefault="00A4167E" w:rsidP="00384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7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22.8pt;width:427.75pt;height:9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" filled="f" stroked="f">
                <v:textbox>
                  <w:txbxContent>
                    <w:p w:rsidR="00384090" w:rsidRPr="00090901" w:rsidRDefault="0026629E" w:rsidP="0009090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0901">
                        <w:rPr>
                          <w:rFonts w:ascii="Arial" w:hAnsi="Arial" w:cs="Arial"/>
                          <w:b/>
                        </w:rPr>
                        <w:t>PUSAT</w:t>
                      </w:r>
                      <w:r w:rsidR="00384090" w:rsidRPr="00090901">
                        <w:rPr>
                          <w:rFonts w:ascii="Arial" w:hAnsi="Arial" w:cs="Arial"/>
                          <w:b/>
                        </w:rPr>
                        <w:t xml:space="preserve"> KEBUDAYAAN DAN KESENIAN</w:t>
                      </w:r>
                    </w:p>
                    <w:p w:rsidR="00384090" w:rsidRPr="00090901" w:rsidRDefault="0046626F" w:rsidP="0009090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0901">
                        <w:rPr>
                          <w:rFonts w:ascii="Arial" w:hAnsi="Arial" w:cs="Arial"/>
                          <w:b/>
                        </w:rPr>
                        <w:t>JABATAN</w:t>
                      </w:r>
                      <w:r w:rsidR="00384090" w:rsidRPr="00090901">
                        <w:rPr>
                          <w:rFonts w:ascii="Arial" w:hAnsi="Arial" w:cs="Arial"/>
                          <w:b/>
                        </w:rPr>
                        <w:t xml:space="preserve"> HAL EHWAL PELAJAR DAN ALUMNI</w:t>
                      </w:r>
                    </w:p>
                    <w:p w:rsidR="00384090" w:rsidRPr="00090901" w:rsidRDefault="00384090" w:rsidP="0009090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0901">
                        <w:rPr>
                          <w:rFonts w:ascii="Arial" w:hAnsi="Arial" w:cs="Arial"/>
                          <w:b/>
                        </w:rPr>
                        <w:t>UNIVERSITI PERTAHANAN NASIONAL MALAYSIA</w:t>
                      </w:r>
                    </w:p>
                    <w:p w:rsidR="00384090" w:rsidRPr="00090901" w:rsidRDefault="00384090" w:rsidP="0009090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0901">
                        <w:rPr>
                          <w:rFonts w:ascii="Arial" w:hAnsi="Arial" w:cs="Arial"/>
                          <w:b/>
                        </w:rPr>
                        <w:t>KEM SUNGAI BESI</w:t>
                      </w:r>
                    </w:p>
                    <w:p w:rsidR="00A4167E" w:rsidRPr="00090901" w:rsidRDefault="00384090" w:rsidP="000829CA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090901">
                        <w:rPr>
                          <w:rFonts w:ascii="Arial" w:eastAsia="Arial Unicode MS" w:hAnsi="Arial" w:cs="Arial"/>
                          <w:b/>
                        </w:rPr>
                        <w:t>57000 KUALA LUMPUR</w:t>
                      </w:r>
                    </w:p>
                    <w:p w:rsidR="00A4167E" w:rsidRPr="00090901" w:rsidRDefault="00A4167E" w:rsidP="00090901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090901">
                        <w:rPr>
                          <w:rFonts w:ascii="Arial" w:eastAsia="Arial Unicode MS" w:hAnsi="Arial" w:cs="Arial"/>
                          <w:b/>
                        </w:rPr>
                        <w:t>TEL: 03-9051 3400 (</w:t>
                      </w:r>
                      <w:r w:rsidRPr="00090901">
                        <w:rPr>
                          <w:rFonts w:ascii="Arial" w:eastAsia="Arial Unicode MS" w:hAnsi="Arial" w:cs="Arial"/>
                          <w:b/>
                          <w:i/>
                        </w:rPr>
                        <w:t>ext.</w:t>
                      </w:r>
                      <w:r w:rsidRPr="00090901">
                        <w:rPr>
                          <w:rFonts w:ascii="Arial" w:eastAsia="Arial Unicode MS" w:hAnsi="Arial" w:cs="Arial"/>
                          <w:b/>
                        </w:rPr>
                        <w:t>: 4656)</w:t>
                      </w:r>
                      <w:r w:rsidRPr="00090901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  <w:r w:rsidRPr="00090901">
                        <w:rPr>
                          <w:rFonts w:ascii="Arial" w:eastAsia="Arial Unicode MS" w:hAnsi="Arial" w:cs="Arial"/>
                          <w:b/>
                        </w:rPr>
                        <w:tab/>
                        <w:t>FAKS: 03-9056 5911</w:t>
                      </w:r>
                    </w:p>
                    <w:p w:rsidR="00A4167E" w:rsidRPr="00090901" w:rsidRDefault="00A4167E" w:rsidP="003840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29E" w:rsidRDefault="0026629E" w:rsidP="007D0994">
      <w:pPr>
        <w:jc w:val="center"/>
        <w:rPr>
          <w:rFonts w:ascii="Tahoma" w:hAnsi="Tahoma" w:cs="Tahoma"/>
          <w:b/>
          <w:noProof/>
          <w:lang w:val="en-MY" w:eastAsia="en-MY"/>
        </w:rPr>
      </w:pPr>
    </w:p>
    <w:p w:rsidR="0026629E" w:rsidRDefault="0026629E" w:rsidP="007D0994">
      <w:pPr>
        <w:jc w:val="center"/>
        <w:rPr>
          <w:rFonts w:ascii="Tahoma" w:hAnsi="Tahoma" w:cs="Tahoma"/>
          <w:b/>
          <w:noProof/>
          <w:lang w:val="en-MY" w:eastAsia="en-MY"/>
        </w:rPr>
      </w:pPr>
    </w:p>
    <w:p w:rsidR="0026629E" w:rsidRDefault="0026629E" w:rsidP="007D0994">
      <w:pPr>
        <w:jc w:val="center"/>
        <w:rPr>
          <w:rFonts w:ascii="Tahoma" w:hAnsi="Tahoma" w:cs="Tahoma"/>
          <w:b/>
        </w:rPr>
      </w:pPr>
    </w:p>
    <w:p w:rsidR="00A4167E" w:rsidRDefault="00A4167E" w:rsidP="007D0994">
      <w:pPr>
        <w:jc w:val="center"/>
        <w:rPr>
          <w:rFonts w:ascii="Tahoma" w:hAnsi="Tahoma" w:cs="Tahoma"/>
          <w:b/>
        </w:rPr>
      </w:pPr>
    </w:p>
    <w:p w:rsidR="00090901" w:rsidRPr="00950E1E" w:rsidRDefault="00090901" w:rsidP="00950E1E">
      <w:pPr>
        <w:spacing w:after="0"/>
        <w:rPr>
          <w:rFonts w:ascii="Tahoma" w:hAnsi="Tahoma" w:cs="Tahoma"/>
          <w:b/>
          <w:sz w:val="16"/>
          <w:szCs w:val="16"/>
        </w:rPr>
      </w:pPr>
    </w:p>
    <w:p w:rsidR="007D0994" w:rsidRPr="00493CB2" w:rsidRDefault="007D0994" w:rsidP="007D0994">
      <w:pPr>
        <w:jc w:val="center"/>
        <w:rPr>
          <w:rFonts w:ascii="Tahoma" w:hAnsi="Tahoma" w:cs="Tahoma"/>
          <w:b/>
          <w:sz w:val="24"/>
          <w:szCs w:val="24"/>
        </w:rPr>
      </w:pPr>
      <w:r w:rsidRPr="00493CB2">
        <w:rPr>
          <w:rFonts w:ascii="Tahoma" w:hAnsi="Tahoma" w:cs="Tahoma"/>
          <w:b/>
          <w:sz w:val="24"/>
          <w:szCs w:val="24"/>
        </w:rPr>
        <w:t>BORANG AKUAN JAMIN DIRI</w:t>
      </w:r>
      <w:bookmarkStart w:id="0" w:name="_GoBack"/>
      <w:bookmarkEnd w:id="0"/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7D0994" w:rsidTr="00E02D4F">
        <w:trPr>
          <w:trHeight w:val="396"/>
        </w:trPr>
        <w:tc>
          <w:tcPr>
            <w:tcW w:w="9666" w:type="dxa"/>
            <w:shd w:val="clear" w:color="auto" w:fill="D9D9D9" w:themeFill="background1" w:themeFillShade="D9"/>
            <w:vAlign w:val="center"/>
          </w:tcPr>
          <w:p w:rsidR="007D0994" w:rsidRPr="00EA52C6" w:rsidRDefault="007D0994" w:rsidP="00E02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52C6">
              <w:rPr>
                <w:rFonts w:ascii="Tahoma" w:hAnsi="Tahoma" w:cs="Tahoma"/>
                <w:b/>
                <w:sz w:val="20"/>
                <w:szCs w:val="20"/>
              </w:rPr>
              <w:t>BUTIR-BUTIR AKTIVITI</w:t>
            </w:r>
          </w:p>
        </w:tc>
      </w:tr>
      <w:tr w:rsidR="007D0994" w:rsidTr="00E02D4F">
        <w:trPr>
          <w:trHeight w:val="396"/>
        </w:trPr>
        <w:tc>
          <w:tcPr>
            <w:tcW w:w="9666" w:type="dxa"/>
            <w:vAlign w:val="center"/>
          </w:tcPr>
          <w:p w:rsidR="007D0994" w:rsidRPr="005D21FB" w:rsidRDefault="007D0994" w:rsidP="00E02D4F">
            <w:pPr>
              <w:tabs>
                <w:tab w:val="left" w:pos="1635"/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r w:rsidRPr="005D21FB"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 w:rsidRPr="005D21FB">
              <w:rPr>
                <w:rFonts w:ascii="Tahoma" w:hAnsi="Tahoma" w:cs="Tahoma"/>
                <w:sz w:val="20"/>
                <w:szCs w:val="20"/>
              </w:rPr>
              <w:t>Aktiviti</w:t>
            </w:r>
            <w:proofErr w:type="spellEnd"/>
            <w:r w:rsidRPr="005D21FB">
              <w:rPr>
                <w:rFonts w:ascii="Tahoma" w:hAnsi="Tahoma" w:cs="Tahoma"/>
                <w:sz w:val="20"/>
                <w:szCs w:val="20"/>
              </w:rPr>
              <w:t xml:space="preserve">        :</w:t>
            </w:r>
          </w:p>
        </w:tc>
      </w:tr>
      <w:tr w:rsidR="007D0994" w:rsidTr="00E02D4F">
        <w:trPr>
          <w:trHeight w:val="419"/>
        </w:trPr>
        <w:tc>
          <w:tcPr>
            <w:tcW w:w="9666" w:type="dxa"/>
            <w:vAlign w:val="center"/>
          </w:tcPr>
          <w:p w:rsidR="007D0994" w:rsidRPr="005D21FB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21FB">
              <w:rPr>
                <w:rFonts w:ascii="Tahoma" w:hAnsi="Tahoma" w:cs="Tahoma"/>
                <w:sz w:val="20"/>
                <w:szCs w:val="20"/>
              </w:rPr>
              <w:t>Persatuan</w:t>
            </w:r>
            <w:proofErr w:type="spellEnd"/>
            <w:r w:rsidRPr="005D21F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D21FB">
              <w:rPr>
                <w:rFonts w:ascii="Tahoma" w:hAnsi="Tahoma" w:cs="Tahoma"/>
                <w:sz w:val="20"/>
                <w:szCs w:val="20"/>
              </w:rPr>
              <w:t>Kelab</w:t>
            </w:r>
            <w:proofErr w:type="spellEnd"/>
            <w:r w:rsidRPr="005D21FB">
              <w:rPr>
                <w:rFonts w:ascii="Tahoma" w:hAnsi="Tahoma" w:cs="Tahoma"/>
                <w:sz w:val="20"/>
                <w:szCs w:val="20"/>
              </w:rPr>
              <w:t xml:space="preserve">    :</w:t>
            </w:r>
          </w:p>
        </w:tc>
      </w:tr>
      <w:tr w:rsidR="007D0994" w:rsidTr="00E02D4F">
        <w:trPr>
          <w:trHeight w:val="419"/>
        </w:trPr>
        <w:tc>
          <w:tcPr>
            <w:tcW w:w="9666" w:type="dxa"/>
            <w:vAlign w:val="center"/>
          </w:tcPr>
          <w:p w:rsidR="007D0994" w:rsidRPr="005D21FB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 w:rsidRPr="005D21FB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A87F0" wp14:editId="751DF413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0" cy="1809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161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pt,-.8pt" to="31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" strokecolor="#4579b8 [3044]"/>
                  </w:pict>
                </mc:Fallback>
              </mc:AlternateContent>
            </w:r>
            <w:r w:rsidRPr="005D21FB">
              <w:rPr>
                <w:rFonts w:ascii="Tahoma" w:hAnsi="Tahoma" w:cs="Tahoma"/>
                <w:sz w:val="20"/>
                <w:szCs w:val="20"/>
              </w:rPr>
              <w:t xml:space="preserve">Tempat                 :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5D21FB">
              <w:rPr>
                <w:rFonts w:ascii="Tahoma" w:hAnsi="Tahoma" w:cs="Tahoma"/>
                <w:sz w:val="20"/>
                <w:szCs w:val="20"/>
              </w:rPr>
              <w:t>Tarikh :</w:t>
            </w:r>
          </w:p>
        </w:tc>
      </w:tr>
    </w:tbl>
    <w:p w:rsidR="007D0994" w:rsidRDefault="007D0994" w:rsidP="007D0994">
      <w:pPr>
        <w:spacing w:after="0" w:line="240" w:lineRule="auto"/>
        <w:rPr>
          <w:rFonts w:ascii="Tahoma" w:hAnsi="Tahoma" w:cs="Tahoma"/>
        </w:rPr>
      </w:pPr>
    </w:p>
    <w:p w:rsidR="007D0994" w:rsidRDefault="007D0994" w:rsidP="002662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F10FD">
        <w:rPr>
          <w:rFonts w:ascii="Tahoma" w:hAnsi="Tahoma" w:cs="Tahoma"/>
          <w:sz w:val="20"/>
          <w:szCs w:val="20"/>
        </w:rPr>
        <w:t xml:space="preserve">Saya mengaku bahawa saya sentiasa MEMATUHI segala undang-undang dan peraturan-peraturan dan akan mengikut </w:t>
      </w:r>
      <w:proofErr w:type="spellStart"/>
      <w:r w:rsidRPr="007F10FD">
        <w:rPr>
          <w:rFonts w:ascii="Tahoma" w:hAnsi="Tahoma" w:cs="Tahoma"/>
          <w:sz w:val="20"/>
          <w:szCs w:val="20"/>
        </w:rPr>
        <w:t>segala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arahan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7F10FD">
        <w:rPr>
          <w:rFonts w:ascii="Tahoma" w:hAnsi="Tahoma" w:cs="Tahoma"/>
          <w:sz w:val="20"/>
          <w:szCs w:val="20"/>
        </w:rPr>
        <w:t>diberi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kepada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semasa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menyertai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aktiviti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tersebut</w:t>
      </w:r>
      <w:proofErr w:type="spellEnd"/>
      <w:r w:rsidRPr="007F10FD">
        <w:rPr>
          <w:rFonts w:ascii="Tahoma" w:hAnsi="Tahoma" w:cs="Tahoma"/>
          <w:sz w:val="20"/>
          <w:szCs w:val="20"/>
        </w:rPr>
        <w:t>.</w:t>
      </w:r>
    </w:p>
    <w:p w:rsidR="0026629E" w:rsidRDefault="0026629E" w:rsidP="002662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F10FD">
        <w:rPr>
          <w:rFonts w:ascii="Tahoma" w:hAnsi="Tahoma" w:cs="Tahoma"/>
          <w:sz w:val="20"/>
          <w:szCs w:val="20"/>
        </w:rPr>
        <w:t>Jika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sekiranya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7F10FD">
        <w:rPr>
          <w:rFonts w:ascii="Tahoma" w:hAnsi="Tahoma" w:cs="Tahoma"/>
          <w:sz w:val="20"/>
          <w:szCs w:val="20"/>
        </w:rPr>
        <w:t>dalam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menyertai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aktiviti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ataupun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kegiatan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berkaitan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dengan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aktiviti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ini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mengalami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kecederaan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akibat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berlaku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kemalangan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sama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ada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disebabkanoleh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kecuaian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sendiri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atau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tidak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mengaku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bertanggungjawab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sepenuhnya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mengenai perkara tersebut dan saya tidak akan mempertanggungjawabkan pihak universiti di atas segala tuntutan yang dibuat terhadap kecederaan akibat kemalangan yang dialami</w:t>
      </w:r>
      <w:r>
        <w:rPr>
          <w:rFonts w:ascii="Tahoma" w:hAnsi="Tahoma" w:cs="Tahoma"/>
          <w:sz w:val="20"/>
          <w:szCs w:val="20"/>
        </w:rPr>
        <w:t>.</w:t>
      </w: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Saya juga mengaku dan mengesahkan bahawa saya akan sentiasa menjaga nama baik </w:t>
      </w:r>
      <w:r w:rsidRPr="007F10FD">
        <w:rPr>
          <w:rFonts w:ascii="Tahoma" w:hAnsi="Tahoma" w:cs="Tahoma"/>
          <w:b/>
          <w:sz w:val="20"/>
          <w:szCs w:val="20"/>
        </w:rPr>
        <w:t>UNIVERSITI PERTAHANAN NASIONAL MALAYSIA</w:t>
      </w:r>
      <w:r>
        <w:rPr>
          <w:rFonts w:ascii="Tahoma" w:hAnsi="Tahoma" w:cs="Tahoma"/>
          <w:sz w:val="20"/>
          <w:szCs w:val="20"/>
        </w:rPr>
        <w:t xml:space="preserve"> di sepanjang masa saya menyertai aktiviti ini.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5958"/>
        <w:gridCol w:w="3798"/>
      </w:tblGrid>
      <w:tr w:rsidR="007D0994" w:rsidTr="00E02D4F">
        <w:trPr>
          <w:trHeight w:val="369"/>
        </w:trPr>
        <w:tc>
          <w:tcPr>
            <w:tcW w:w="9756" w:type="dxa"/>
            <w:gridSpan w:val="2"/>
            <w:shd w:val="clear" w:color="auto" w:fill="D9D9D9" w:themeFill="background1" w:themeFillShade="D9"/>
            <w:vAlign w:val="center"/>
          </w:tcPr>
          <w:p w:rsidR="007D0994" w:rsidRPr="00EA52C6" w:rsidRDefault="007D0994" w:rsidP="00E02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52C6">
              <w:rPr>
                <w:rFonts w:ascii="Tahoma" w:hAnsi="Tahoma" w:cs="Tahoma"/>
                <w:b/>
                <w:sz w:val="20"/>
                <w:szCs w:val="20"/>
              </w:rPr>
              <w:t>BUTIR-BUTIR DIRI</w:t>
            </w:r>
          </w:p>
        </w:tc>
      </w:tr>
      <w:tr w:rsidR="007D0994" w:rsidTr="00E02D4F">
        <w:trPr>
          <w:trHeight w:val="369"/>
        </w:trPr>
        <w:tc>
          <w:tcPr>
            <w:tcW w:w="595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 :</w:t>
            </w:r>
          </w:p>
        </w:tc>
        <w:tc>
          <w:tcPr>
            <w:tcW w:w="379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</w:tr>
      <w:tr w:rsidR="007D0994" w:rsidTr="00E02D4F">
        <w:trPr>
          <w:trHeight w:val="369"/>
        </w:trPr>
        <w:tc>
          <w:tcPr>
            <w:tcW w:w="595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Kad Pengenalan :</w:t>
            </w:r>
          </w:p>
        </w:tc>
        <w:tc>
          <w:tcPr>
            <w:tcW w:w="379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Jantina :</w:t>
            </w:r>
          </w:p>
        </w:tc>
      </w:tr>
      <w:tr w:rsidR="007D0994" w:rsidTr="00E02D4F">
        <w:trPr>
          <w:trHeight w:val="346"/>
        </w:trPr>
        <w:tc>
          <w:tcPr>
            <w:tcW w:w="595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Pengajian :</w:t>
            </w:r>
          </w:p>
        </w:tc>
        <w:tc>
          <w:tcPr>
            <w:tcW w:w="379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Agama :</w:t>
            </w:r>
          </w:p>
        </w:tc>
      </w:tr>
      <w:tr w:rsidR="007D0994" w:rsidTr="00E02D4F">
        <w:trPr>
          <w:trHeight w:val="369"/>
        </w:trPr>
        <w:tc>
          <w:tcPr>
            <w:tcW w:w="595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Alamat Semester :</w:t>
            </w: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Bimbit :</w:t>
            </w:r>
          </w:p>
        </w:tc>
      </w:tr>
      <w:tr w:rsidR="007D0994" w:rsidTr="00E02D4F">
        <w:trPr>
          <w:trHeight w:val="369"/>
        </w:trPr>
        <w:tc>
          <w:tcPr>
            <w:tcW w:w="595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 dan Alamat Waris :</w:t>
            </w: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Telefon :</w:t>
            </w: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0994" w:rsidRDefault="007D0994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Bimbit</w:t>
            </w:r>
          </w:p>
        </w:tc>
      </w:tr>
    </w:tbl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Saya dengan kemahuan saya sendiri bersetuju menyertai aktiviti seperti tersebut di atas.</w:t>
      </w: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D0994" w:rsidRPr="00EA52C6" w:rsidRDefault="007D0994" w:rsidP="007D099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A52C6">
        <w:rPr>
          <w:rFonts w:ascii="Tahoma" w:hAnsi="Tahoma" w:cs="Tahoma"/>
          <w:b/>
          <w:sz w:val="20"/>
          <w:szCs w:val="20"/>
        </w:rPr>
        <w:t>TANDATANGAN :</w:t>
      </w:r>
      <w:proofErr w:type="gramEnd"/>
      <w:r w:rsidRPr="00EA52C6">
        <w:rPr>
          <w:rFonts w:ascii="Tahoma" w:hAnsi="Tahoma" w:cs="Tahoma"/>
          <w:b/>
          <w:sz w:val="20"/>
          <w:szCs w:val="20"/>
        </w:rPr>
        <w:t xml:space="preserve"> ……………………………………            TARIKH</w:t>
      </w:r>
      <w:proofErr w:type="gramStart"/>
      <w:r w:rsidRPr="00EA52C6">
        <w:rPr>
          <w:rFonts w:ascii="Tahoma" w:hAnsi="Tahoma" w:cs="Tahoma"/>
          <w:b/>
          <w:sz w:val="20"/>
          <w:szCs w:val="20"/>
        </w:rPr>
        <w:t xml:space="preserve"> :…</w:t>
      </w:r>
      <w:proofErr w:type="gramEnd"/>
      <w:r w:rsidRPr="00EA52C6">
        <w:rPr>
          <w:rFonts w:ascii="Tahoma" w:hAnsi="Tahoma" w:cs="Tahoma"/>
          <w:b/>
          <w:sz w:val="20"/>
          <w:szCs w:val="20"/>
        </w:rPr>
        <w:t>……………………………………</w:t>
      </w:r>
    </w:p>
    <w:p w:rsidR="007D0994" w:rsidRPr="00EA52C6" w:rsidRDefault="007D0994" w:rsidP="007D0994">
      <w:pPr>
        <w:spacing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proofErr w:type="gramStart"/>
      <w:r w:rsidRPr="00EA52C6">
        <w:rPr>
          <w:rFonts w:ascii="Tahoma" w:hAnsi="Tahoma" w:cs="Tahoma"/>
          <w:b/>
          <w:i/>
          <w:sz w:val="16"/>
          <w:szCs w:val="16"/>
        </w:rPr>
        <w:t>Perhatian :</w:t>
      </w:r>
      <w:proofErr w:type="gramEnd"/>
    </w:p>
    <w:p w:rsidR="007D0994" w:rsidRPr="00EA52C6" w:rsidRDefault="007D0994" w:rsidP="007D09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Borang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ini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hendaklah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diisi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bagi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penyertaaan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aktiviti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rekreasi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luar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(outdoor) yang </w:t>
      </w:r>
      <w:proofErr w:type="spellStart"/>
      <w:r w:rsidRPr="00EA52C6">
        <w:rPr>
          <w:rFonts w:ascii="Tahoma" w:hAnsi="Tahoma" w:cs="Tahoma"/>
          <w:b/>
          <w:i/>
          <w:sz w:val="16"/>
          <w:szCs w:val="16"/>
        </w:rPr>
        <w:t>berisiko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tinggi.</w:t>
      </w:r>
    </w:p>
    <w:p w:rsidR="00E35B97" w:rsidRPr="0026629E" w:rsidRDefault="007D0994" w:rsidP="002662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A52C6">
        <w:rPr>
          <w:rFonts w:ascii="Tahoma" w:hAnsi="Tahoma" w:cs="Tahoma"/>
          <w:b/>
          <w:i/>
          <w:sz w:val="16"/>
          <w:szCs w:val="16"/>
        </w:rPr>
        <w:t>Borang ini hendaklah diserahkan kepada Pegawai Penyelaras selewat-lewatnya satu (1) hari sebelum aktiviti dilaksanakan.</w:t>
      </w:r>
    </w:p>
    <w:sectPr w:rsidR="00E35B97" w:rsidRPr="0026629E" w:rsidSect="00090901">
      <w:pgSz w:w="12240" w:h="15840"/>
      <w:pgMar w:top="81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98B"/>
    <w:multiLevelType w:val="hybridMultilevel"/>
    <w:tmpl w:val="EAF8BAEE"/>
    <w:lvl w:ilvl="0" w:tplc="B6487CF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4"/>
    <w:rsid w:val="00032F72"/>
    <w:rsid w:val="000829CA"/>
    <w:rsid w:val="00090901"/>
    <w:rsid w:val="0026629E"/>
    <w:rsid w:val="00364F1C"/>
    <w:rsid w:val="00384090"/>
    <w:rsid w:val="0046626F"/>
    <w:rsid w:val="00493CB2"/>
    <w:rsid w:val="007D0994"/>
    <w:rsid w:val="00950E1E"/>
    <w:rsid w:val="00A4167E"/>
    <w:rsid w:val="00BE0B36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4E6D"/>
  <w15:docId w15:val="{5273004E-2295-418D-940D-5309CE0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User</cp:lastModifiedBy>
  <cp:revision>6</cp:revision>
  <cp:lastPrinted>2016-07-21T07:37:00Z</cp:lastPrinted>
  <dcterms:created xsi:type="dcterms:W3CDTF">2021-03-15T08:56:00Z</dcterms:created>
  <dcterms:modified xsi:type="dcterms:W3CDTF">2021-03-15T13:46:00Z</dcterms:modified>
</cp:coreProperties>
</file>